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46773" w14:textId="14EF5823" w:rsidR="009618A4" w:rsidRDefault="00474970" w:rsidP="009618A4">
      <w:pPr>
        <w:pStyle w:val="Default"/>
        <w:framePr w:w="3326" w:wrap="auto" w:vAnchor="page" w:hAnchor="page" w:x="4873" w:y="288"/>
        <w:rPr>
          <w:sz w:val="23"/>
          <w:szCs w:val="23"/>
        </w:rPr>
      </w:pPr>
      <w:r>
        <w:rPr>
          <w:noProof/>
          <w:sz w:val="23"/>
          <w:szCs w:val="23"/>
        </w:rPr>
        <w:drawing>
          <wp:inline distT="0" distB="0" distL="0" distR="0" wp14:anchorId="3D14F581" wp14:editId="681B37F1">
            <wp:extent cx="1276172" cy="517403"/>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178" cy="548219"/>
                    </a:xfrm>
                    <a:prstGeom prst="rect">
                      <a:avLst/>
                    </a:prstGeom>
                  </pic:spPr>
                </pic:pic>
              </a:graphicData>
            </a:graphic>
          </wp:inline>
        </w:drawing>
      </w:r>
    </w:p>
    <w:p w14:paraId="44B99FCF" w14:textId="55B1F9A4" w:rsidR="00474970" w:rsidRDefault="00474970" w:rsidP="00474970">
      <w:pPr>
        <w:pStyle w:val="Default"/>
        <w:framePr w:w="3326" w:wrap="auto" w:vAnchor="page" w:hAnchor="page" w:x="4218" w:y="410"/>
        <w:rPr>
          <w:sz w:val="23"/>
          <w:szCs w:val="23"/>
        </w:rPr>
      </w:pPr>
    </w:p>
    <w:p w14:paraId="7FD19345" w14:textId="77777777" w:rsidR="008234DB" w:rsidRDefault="008234DB"/>
    <w:p w14:paraId="22F2652D" w14:textId="77777777" w:rsidR="00474970" w:rsidRDefault="00474970" w:rsidP="00474970">
      <w:pPr>
        <w:pStyle w:val="Default"/>
        <w:framePr w:w="7253" w:wrap="auto" w:vAnchor="page" w:hAnchor="page" w:x="2840" w:y="1196"/>
        <w:jc w:val="center"/>
        <w:rPr>
          <w:sz w:val="23"/>
          <w:szCs w:val="23"/>
        </w:rPr>
      </w:pPr>
      <w:r>
        <w:rPr>
          <w:b/>
          <w:bCs/>
          <w:sz w:val="23"/>
          <w:szCs w:val="23"/>
        </w:rPr>
        <w:t>State of Maryland,</w:t>
      </w:r>
      <w:r>
        <w:rPr>
          <w:b/>
          <w:bCs/>
          <w:sz w:val="20"/>
          <w:szCs w:val="20"/>
        </w:rPr>
        <w:t xml:space="preserve"> </w:t>
      </w:r>
      <w:r>
        <w:rPr>
          <w:b/>
          <w:bCs/>
          <w:sz w:val="23"/>
          <w:szCs w:val="23"/>
        </w:rPr>
        <w:t>Child Support Administration</w:t>
      </w:r>
    </w:p>
    <w:p w14:paraId="1857171D" w14:textId="77777777" w:rsidR="00474970" w:rsidRDefault="00474970" w:rsidP="00474970">
      <w:pPr>
        <w:pStyle w:val="Default"/>
        <w:framePr w:w="6081" w:wrap="auto" w:vAnchor="page" w:hAnchor="page" w:x="3340" w:y="1512"/>
        <w:rPr>
          <w:sz w:val="28"/>
          <w:szCs w:val="28"/>
        </w:rPr>
      </w:pPr>
      <w:r>
        <w:rPr>
          <w:b/>
          <w:bCs/>
          <w:sz w:val="28"/>
          <w:szCs w:val="28"/>
        </w:rPr>
        <w:t xml:space="preserve">       Child Support Direct Deposit Authorization </w:t>
      </w:r>
    </w:p>
    <w:p w14:paraId="260BBEDF" w14:textId="77777777" w:rsidR="009618A4" w:rsidRDefault="009618A4"/>
    <w:p w14:paraId="0BF7D205" w14:textId="77777777" w:rsidR="00474970" w:rsidRDefault="00474970"/>
    <w:p w14:paraId="04EB7330" w14:textId="77777777" w:rsidR="009618A4" w:rsidRDefault="009618A4" w:rsidP="009618A4">
      <w:pPr>
        <w:spacing w:after="0"/>
        <w:rPr>
          <w:rFonts w:ascii="Arial" w:hAnsi="Arial" w:cs="Arial"/>
          <w:b/>
          <w:sz w:val="23"/>
          <w:szCs w:val="23"/>
        </w:rPr>
      </w:pPr>
      <w:r w:rsidRPr="009618A4">
        <w:rPr>
          <w:rFonts w:ascii="Arial" w:hAnsi="Arial" w:cs="Arial"/>
          <w:b/>
          <w:sz w:val="23"/>
          <w:szCs w:val="23"/>
        </w:rPr>
        <w:t>Instructions for completion:</w:t>
      </w:r>
    </w:p>
    <w:p w14:paraId="57AEB581"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Print all requested information</w:t>
      </w:r>
    </w:p>
    <w:p w14:paraId="6475F120"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Choose one of the Direct Deposit Actions.</w:t>
      </w:r>
    </w:p>
    <w:p w14:paraId="1BB03B9C"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Attach a copy of Driver’s License, State Issued Identification Card or a Valid Passport. The name on the identification must match the name of the applicant.</w:t>
      </w:r>
    </w:p>
    <w:p w14:paraId="52EB8120" w14:textId="77777777" w:rsidR="009618A4" w:rsidRPr="00C31B77" w:rsidRDefault="009618A4" w:rsidP="009618A4">
      <w:pPr>
        <w:pStyle w:val="ListParagraph"/>
        <w:numPr>
          <w:ilvl w:val="0"/>
          <w:numId w:val="1"/>
        </w:numPr>
        <w:rPr>
          <w:rFonts w:ascii="Arial" w:hAnsi="Arial" w:cs="Arial"/>
          <w:sz w:val="23"/>
          <w:szCs w:val="23"/>
        </w:rPr>
      </w:pPr>
      <w:r w:rsidRPr="00C31B77">
        <w:rPr>
          <w:rFonts w:ascii="Arial" w:hAnsi="Arial" w:cs="Arial"/>
          <w:sz w:val="20"/>
          <w:szCs w:val="20"/>
        </w:rPr>
        <w:t>Attach a Voided check for the checking account in which the direct deposit will be sent. The name on the check must match the name of the applicant OR</w:t>
      </w:r>
    </w:p>
    <w:p w14:paraId="2FC57DF8" w14:textId="77777777" w:rsidR="00FA0280" w:rsidRPr="00FA0280" w:rsidRDefault="009618A4" w:rsidP="00FA0280">
      <w:pPr>
        <w:pStyle w:val="ListParagraph"/>
        <w:numPr>
          <w:ilvl w:val="0"/>
          <w:numId w:val="1"/>
        </w:numPr>
        <w:rPr>
          <w:rFonts w:ascii="Arial" w:hAnsi="Arial" w:cs="Arial"/>
          <w:b/>
          <w:sz w:val="23"/>
          <w:szCs w:val="23"/>
        </w:rPr>
      </w:pPr>
      <w:r w:rsidRPr="00C31B77">
        <w:rPr>
          <w:rFonts w:ascii="Arial" w:hAnsi="Arial" w:cs="Arial"/>
          <w:sz w:val="20"/>
          <w:szCs w:val="20"/>
        </w:rPr>
        <w:t>A letter from your bank, on bank letterhead, listing the bank routing number and the account number in which the direct deposit will be sent. This letter must be signed by a bank representative and include a bank contact number.</w:t>
      </w:r>
      <w:r w:rsidR="00FA0280" w:rsidRPr="00C31B77">
        <w:rPr>
          <w:rFonts w:ascii="Arial" w:hAnsi="Arial" w:cs="Arial"/>
          <w:sz w:val="20"/>
          <w:szCs w:val="20"/>
        </w:rPr>
        <w:t xml:space="preserve"> </w:t>
      </w:r>
      <w:r w:rsidR="00C31B77">
        <w:rPr>
          <w:rFonts w:ascii="Arial" w:hAnsi="Arial" w:cs="Arial"/>
          <w:sz w:val="20"/>
          <w:szCs w:val="20"/>
        </w:rPr>
        <w:t>Note:  Savings accounts are not acceptable.</w:t>
      </w:r>
      <w:r w:rsidR="00FA0280" w:rsidRPr="00C31B77">
        <w:rPr>
          <w:rFonts w:ascii="Arial" w:hAnsi="Arial" w:cs="Arial"/>
          <w:sz w:val="20"/>
          <w:szCs w:val="20"/>
        </w:rPr>
        <w:t xml:space="preserve">                                                                                                                                                            </w:t>
      </w:r>
    </w:p>
    <w:p w14:paraId="467E68A9" w14:textId="77777777" w:rsidR="00FA0280" w:rsidRPr="00FA0280" w:rsidRDefault="00FA0280" w:rsidP="00FA0280">
      <w:pPr>
        <w:pStyle w:val="ListParagraph"/>
        <w:numPr>
          <w:ilvl w:val="0"/>
          <w:numId w:val="1"/>
        </w:numPr>
        <w:rPr>
          <w:rFonts w:ascii="Arial" w:hAnsi="Arial" w:cs="Arial"/>
          <w:b/>
          <w:sz w:val="23"/>
          <w:szCs w:val="23"/>
        </w:rPr>
      </w:pPr>
      <w:r>
        <w:rPr>
          <w:rFonts w:ascii="Arial" w:hAnsi="Arial" w:cs="Arial"/>
          <w:sz w:val="20"/>
          <w:szCs w:val="20"/>
        </w:rPr>
        <w:t>Read and Sign the Authorization portion of this form.</w:t>
      </w:r>
    </w:p>
    <w:p w14:paraId="7A8205DD" w14:textId="77777777" w:rsidR="00FA0280" w:rsidRPr="00FA0280" w:rsidRDefault="00FA0280" w:rsidP="00FA0280">
      <w:pPr>
        <w:pStyle w:val="ListParagraph"/>
        <w:numPr>
          <w:ilvl w:val="0"/>
          <w:numId w:val="1"/>
        </w:numPr>
        <w:spacing w:after="0"/>
        <w:rPr>
          <w:rFonts w:ascii="Arial" w:hAnsi="Arial" w:cs="Arial"/>
          <w:b/>
          <w:sz w:val="23"/>
          <w:szCs w:val="23"/>
        </w:rPr>
      </w:pPr>
      <w:r>
        <w:rPr>
          <w:rFonts w:ascii="Arial" w:hAnsi="Arial" w:cs="Arial"/>
          <w:sz w:val="20"/>
          <w:szCs w:val="20"/>
        </w:rPr>
        <w:t>Send the complete forms with the necessary attachments to:</w:t>
      </w:r>
    </w:p>
    <w:p w14:paraId="6927F3C2" w14:textId="77777777" w:rsidR="00FA0280" w:rsidRDefault="006D0FE8" w:rsidP="006D0FE8">
      <w:pPr>
        <w:spacing w:after="0"/>
        <w:ind w:left="2160" w:firstLine="720"/>
        <w:rPr>
          <w:rFonts w:ascii="Arial" w:hAnsi="Arial" w:cs="Arial"/>
          <w:b/>
          <w:sz w:val="23"/>
          <w:szCs w:val="23"/>
        </w:rPr>
      </w:pPr>
      <w:r>
        <w:rPr>
          <w:rFonts w:ascii="Arial" w:hAnsi="Arial" w:cs="Arial"/>
          <w:b/>
          <w:sz w:val="23"/>
          <w:szCs w:val="23"/>
        </w:rPr>
        <w:t>CS</w:t>
      </w:r>
      <w:r w:rsidR="00FA0280">
        <w:rPr>
          <w:rFonts w:ascii="Arial" w:hAnsi="Arial" w:cs="Arial"/>
          <w:b/>
          <w:sz w:val="23"/>
          <w:szCs w:val="23"/>
        </w:rPr>
        <w:t>A, Direct Deposit Enrollment Application</w:t>
      </w:r>
    </w:p>
    <w:p w14:paraId="3CBF38B6" w14:textId="77777777" w:rsidR="00FA0280" w:rsidRDefault="00FA0280" w:rsidP="00FA0280">
      <w:pPr>
        <w:spacing w:after="0"/>
        <w:rPr>
          <w:rFonts w:ascii="Arial" w:hAnsi="Arial" w:cs="Arial"/>
          <w:b/>
          <w:sz w:val="23"/>
          <w:szCs w:val="23"/>
        </w:rPr>
      </w:pPr>
      <w:r>
        <w:rPr>
          <w:rFonts w:ascii="Arial" w:hAnsi="Arial" w:cs="Arial"/>
          <w:b/>
          <w:sz w:val="23"/>
          <w:szCs w:val="23"/>
        </w:rPr>
        <w:t xml:space="preserve">                                              P.O. Box 17615</w:t>
      </w:r>
    </w:p>
    <w:p w14:paraId="0EEF72CA" w14:textId="77777777" w:rsidR="00C31B77" w:rsidRPr="00FA0280" w:rsidRDefault="00FA0280" w:rsidP="00FA0280">
      <w:pPr>
        <w:spacing w:after="0"/>
        <w:rPr>
          <w:rFonts w:ascii="Arial" w:hAnsi="Arial" w:cs="Arial"/>
          <w:b/>
          <w:sz w:val="23"/>
          <w:szCs w:val="23"/>
        </w:rPr>
      </w:pPr>
      <w:r>
        <w:rPr>
          <w:rFonts w:ascii="Arial" w:hAnsi="Arial" w:cs="Arial"/>
          <w:b/>
          <w:sz w:val="23"/>
          <w:szCs w:val="23"/>
        </w:rPr>
        <w:t xml:space="preserve">                                              Baltimore, MD 21297</w:t>
      </w:r>
    </w:p>
    <w:p w14:paraId="13136C9A" w14:textId="77777777" w:rsidR="00FA0280" w:rsidRPr="00C31B77" w:rsidRDefault="00C31B77" w:rsidP="00FA0280">
      <w:pPr>
        <w:pStyle w:val="ListParagraph"/>
        <w:numPr>
          <w:ilvl w:val="0"/>
          <w:numId w:val="1"/>
        </w:numPr>
        <w:spacing w:after="0"/>
        <w:rPr>
          <w:rFonts w:ascii="Arial" w:hAnsi="Arial" w:cs="Arial"/>
          <w:b/>
          <w:sz w:val="23"/>
          <w:szCs w:val="23"/>
        </w:rPr>
      </w:pPr>
      <w:r>
        <w:rPr>
          <w:rFonts w:ascii="Arial" w:hAnsi="Arial" w:cs="Arial"/>
          <w:sz w:val="20"/>
          <w:szCs w:val="20"/>
        </w:rPr>
        <w:t xml:space="preserve">This form can be completed </w:t>
      </w:r>
      <w:r w:rsidR="00226871">
        <w:rPr>
          <w:rFonts w:ascii="Arial" w:hAnsi="Arial" w:cs="Arial"/>
          <w:sz w:val="20"/>
          <w:szCs w:val="20"/>
        </w:rPr>
        <w:t xml:space="preserve">on-line </w:t>
      </w:r>
      <w:r>
        <w:rPr>
          <w:rFonts w:ascii="Arial" w:hAnsi="Arial" w:cs="Arial"/>
          <w:sz w:val="20"/>
          <w:szCs w:val="20"/>
        </w:rPr>
        <w:t>through</w:t>
      </w:r>
      <w:r w:rsidR="006A4D9F">
        <w:rPr>
          <w:rFonts w:ascii="Arial" w:hAnsi="Arial" w:cs="Arial"/>
          <w:sz w:val="20"/>
          <w:szCs w:val="20"/>
        </w:rPr>
        <w:t xml:space="preserve"> myDHR</w:t>
      </w:r>
      <w:r>
        <w:rPr>
          <w:rFonts w:ascii="Arial" w:hAnsi="Arial" w:cs="Arial"/>
          <w:sz w:val="20"/>
          <w:szCs w:val="20"/>
        </w:rPr>
        <w:t xml:space="preserve">, you must have an account and login first, at </w:t>
      </w:r>
      <w:hyperlink r:id="rId6" w:anchor="/home" w:tgtFrame="_blank" w:history="1">
        <w:r w:rsidR="006A4D9F">
          <w:rPr>
            <w:rStyle w:val="Hyperlink"/>
            <w:rFonts w:ascii="Arial" w:hAnsi="Arial" w:cs="Arial"/>
            <w:color w:val="1155CC"/>
            <w:sz w:val="17"/>
            <w:szCs w:val="17"/>
            <w:shd w:val="clear" w:color="auto" w:fill="FFFFFF"/>
          </w:rPr>
          <w:t>https://mydhrbenefits.dhr.state.md.us/dashboardClient/#/home</w:t>
        </w:r>
      </w:hyperlink>
    </w:p>
    <w:p w14:paraId="6B3A12C7" w14:textId="77777777" w:rsidR="00C31B77" w:rsidRPr="00FA0280" w:rsidRDefault="00C31B77" w:rsidP="00FA0280">
      <w:pPr>
        <w:pStyle w:val="ListParagraph"/>
        <w:numPr>
          <w:ilvl w:val="0"/>
          <w:numId w:val="1"/>
        </w:numPr>
        <w:spacing w:after="0"/>
        <w:rPr>
          <w:rFonts w:ascii="Arial" w:hAnsi="Arial" w:cs="Arial"/>
          <w:b/>
          <w:sz w:val="23"/>
          <w:szCs w:val="23"/>
        </w:rPr>
      </w:pPr>
      <w:r>
        <w:rPr>
          <w:rFonts w:ascii="Arial" w:hAnsi="Arial" w:cs="Arial"/>
          <w:sz w:val="20"/>
          <w:szCs w:val="20"/>
        </w:rPr>
        <w:t>Contact 1-800-332-6347 with any questions regarding this form.</w:t>
      </w:r>
    </w:p>
    <w:tbl>
      <w:tblPr>
        <w:tblStyle w:val="TableGrid"/>
        <w:tblW w:w="0" w:type="auto"/>
        <w:tblLook w:val="04A0" w:firstRow="1" w:lastRow="0" w:firstColumn="1" w:lastColumn="0" w:noHBand="0" w:noVBand="1"/>
      </w:tblPr>
      <w:tblGrid>
        <w:gridCol w:w="2317"/>
        <w:gridCol w:w="1312"/>
        <w:gridCol w:w="961"/>
        <w:gridCol w:w="1157"/>
        <w:gridCol w:w="2031"/>
        <w:gridCol w:w="1225"/>
        <w:gridCol w:w="290"/>
        <w:gridCol w:w="1497"/>
      </w:tblGrid>
      <w:tr w:rsidR="00FA0280" w:rsidRPr="00CB1815" w14:paraId="72B49C68" w14:textId="77777777" w:rsidTr="002F56CF">
        <w:trPr>
          <w:trHeight w:val="620"/>
        </w:trPr>
        <w:tc>
          <w:tcPr>
            <w:tcW w:w="2358" w:type="dxa"/>
            <w:shd w:val="pct20" w:color="auto" w:fill="auto"/>
            <w:vAlign w:val="center"/>
          </w:tcPr>
          <w:p w14:paraId="2DEF5D65" w14:textId="77777777" w:rsidR="00FA0280" w:rsidRDefault="00FA0280" w:rsidP="00FD6AD7">
            <w:pPr>
              <w:rPr>
                <w:rFonts w:ascii="Arial" w:hAnsi="Arial" w:cs="Arial"/>
                <w:b/>
                <w:bCs/>
                <w:sz w:val="20"/>
                <w:szCs w:val="20"/>
              </w:rPr>
            </w:pPr>
            <w:r>
              <w:rPr>
                <w:rFonts w:ascii="Arial" w:hAnsi="Arial" w:cs="Arial"/>
                <w:b/>
                <w:bCs/>
                <w:sz w:val="20"/>
                <w:szCs w:val="20"/>
              </w:rPr>
              <w:t>Name:</w:t>
            </w:r>
          </w:p>
          <w:p w14:paraId="52DEC455" w14:textId="77777777" w:rsidR="00FA0280" w:rsidRPr="00FA0280" w:rsidRDefault="00FA0280" w:rsidP="00FD6AD7">
            <w:pPr>
              <w:rPr>
                <w:rFonts w:ascii="Arial" w:hAnsi="Arial" w:cs="Arial"/>
                <w:bCs/>
                <w:sz w:val="20"/>
                <w:szCs w:val="20"/>
              </w:rPr>
            </w:pPr>
            <w:r w:rsidRPr="00FA0280">
              <w:rPr>
                <w:rFonts w:ascii="Arial" w:hAnsi="Arial" w:cs="Arial"/>
                <w:bCs/>
                <w:sz w:val="20"/>
                <w:szCs w:val="20"/>
              </w:rPr>
              <w:t>(first, middle initial, last)</w:t>
            </w:r>
          </w:p>
        </w:tc>
        <w:tc>
          <w:tcPr>
            <w:tcW w:w="3510" w:type="dxa"/>
            <w:gridSpan w:val="3"/>
            <w:vAlign w:val="center"/>
          </w:tcPr>
          <w:p w14:paraId="471EC626" w14:textId="77777777" w:rsidR="00FA0280" w:rsidRPr="00CB1815" w:rsidRDefault="00FA0280" w:rsidP="00FD6AD7">
            <w:pPr>
              <w:rPr>
                <w:rFonts w:ascii="Arial" w:hAnsi="Arial" w:cs="Arial"/>
                <w:b/>
                <w:bCs/>
                <w:sz w:val="20"/>
                <w:szCs w:val="20"/>
              </w:rPr>
            </w:pPr>
          </w:p>
        </w:tc>
        <w:tc>
          <w:tcPr>
            <w:tcW w:w="3312" w:type="dxa"/>
            <w:gridSpan w:val="2"/>
            <w:shd w:val="pct20" w:color="auto" w:fill="auto"/>
            <w:vAlign w:val="center"/>
          </w:tcPr>
          <w:p w14:paraId="02A46E69" w14:textId="77777777" w:rsidR="00FA0280" w:rsidRPr="00CB1815" w:rsidRDefault="00FA0280" w:rsidP="00FD6AD7">
            <w:pPr>
              <w:rPr>
                <w:rFonts w:ascii="Arial" w:hAnsi="Arial" w:cs="Arial"/>
                <w:b/>
                <w:bCs/>
                <w:sz w:val="20"/>
                <w:szCs w:val="20"/>
              </w:rPr>
            </w:pPr>
            <w:r>
              <w:rPr>
                <w:rFonts w:ascii="Arial" w:hAnsi="Arial" w:cs="Arial"/>
                <w:b/>
                <w:bCs/>
                <w:sz w:val="20"/>
                <w:szCs w:val="20"/>
              </w:rPr>
              <w:t>Social Security Number</w:t>
            </w:r>
            <w:r w:rsidRPr="00CB1815">
              <w:rPr>
                <w:rFonts w:ascii="Arial" w:hAnsi="Arial" w:cs="Arial"/>
                <w:b/>
                <w:bCs/>
                <w:sz w:val="20"/>
                <w:szCs w:val="20"/>
              </w:rPr>
              <w:t>:</w:t>
            </w:r>
          </w:p>
          <w:p w14:paraId="792C5402" w14:textId="77777777" w:rsidR="00FA0280" w:rsidRPr="00CB1815" w:rsidRDefault="00FA0280" w:rsidP="00FA0280">
            <w:pPr>
              <w:rPr>
                <w:rFonts w:ascii="Arial" w:hAnsi="Arial" w:cs="Arial"/>
                <w:bCs/>
                <w:sz w:val="20"/>
                <w:szCs w:val="20"/>
              </w:rPr>
            </w:pPr>
            <w:r w:rsidRPr="00CB1815">
              <w:rPr>
                <w:rFonts w:ascii="Arial" w:hAnsi="Arial" w:cs="Arial"/>
                <w:bCs/>
                <w:sz w:val="20"/>
                <w:szCs w:val="20"/>
              </w:rPr>
              <w:t>(</w:t>
            </w:r>
            <w:r>
              <w:rPr>
                <w:rFonts w:ascii="Arial" w:hAnsi="Arial" w:cs="Arial"/>
                <w:bCs/>
                <w:sz w:val="20"/>
                <w:szCs w:val="20"/>
              </w:rPr>
              <w:t>Must be the complete number</w:t>
            </w:r>
            <w:r w:rsidRPr="00CB1815">
              <w:rPr>
                <w:rFonts w:ascii="Arial" w:hAnsi="Arial" w:cs="Arial"/>
                <w:bCs/>
                <w:sz w:val="20"/>
                <w:szCs w:val="20"/>
              </w:rPr>
              <w:t>)</w:t>
            </w:r>
          </w:p>
        </w:tc>
        <w:tc>
          <w:tcPr>
            <w:tcW w:w="1836" w:type="dxa"/>
            <w:gridSpan w:val="2"/>
            <w:vAlign w:val="center"/>
          </w:tcPr>
          <w:p w14:paraId="349FD4D4" w14:textId="77777777" w:rsidR="00FA0280" w:rsidRPr="00CB1815" w:rsidRDefault="00FA0280" w:rsidP="00FD6AD7">
            <w:pPr>
              <w:rPr>
                <w:rFonts w:ascii="Arial" w:hAnsi="Arial" w:cs="Arial"/>
                <w:b/>
                <w:bCs/>
                <w:sz w:val="20"/>
                <w:szCs w:val="20"/>
              </w:rPr>
            </w:pPr>
          </w:p>
        </w:tc>
      </w:tr>
      <w:tr w:rsidR="00FA0280" w:rsidRPr="00CB1815" w14:paraId="15CD9071" w14:textId="77777777" w:rsidTr="002F56CF">
        <w:trPr>
          <w:trHeight w:val="432"/>
        </w:trPr>
        <w:tc>
          <w:tcPr>
            <w:tcW w:w="2358" w:type="dxa"/>
            <w:shd w:val="pct20" w:color="auto" w:fill="auto"/>
            <w:vAlign w:val="center"/>
          </w:tcPr>
          <w:p w14:paraId="15E1485B" w14:textId="77777777" w:rsidR="00FA0280" w:rsidRPr="00CB1815" w:rsidRDefault="00FA0280" w:rsidP="00FD6AD7">
            <w:pPr>
              <w:rPr>
                <w:rFonts w:ascii="Arial" w:hAnsi="Arial" w:cs="Arial"/>
                <w:b/>
                <w:bCs/>
                <w:sz w:val="20"/>
                <w:szCs w:val="20"/>
              </w:rPr>
            </w:pPr>
            <w:r>
              <w:rPr>
                <w:rFonts w:ascii="Arial" w:hAnsi="Arial" w:cs="Arial"/>
                <w:b/>
                <w:bCs/>
                <w:sz w:val="20"/>
                <w:szCs w:val="20"/>
              </w:rPr>
              <w:t>Street Address:</w:t>
            </w:r>
          </w:p>
        </w:tc>
        <w:tc>
          <w:tcPr>
            <w:tcW w:w="8658" w:type="dxa"/>
            <w:gridSpan w:val="7"/>
            <w:vAlign w:val="center"/>
          </w:tcPr>
          <w:p w14:paraId="7EA18739" w14:textId="77777777" w:rsidR="00FA0280" w:rsidRPr="00CB1815" w:rsidRDefault="00FA0280" w:rsidP="00FD6AD7">
            <w:pPr>
              <w:rPr>
                <w:rFonts w:ascii="Arial" w:hAnsi="Arial" w:cs="Arial"/>
                <w:b/>
                <w:bCs/>
                <w:sz w:val="20"/>
                <w:szCs w:val="20"/>
              </w:rPr>
            </w:pPr>
          </w:p>
        </w:tc>
      </w:tr>
      <w:tr w:rsidR="00FA0280" w:rsidRPr="00CB1815" w14:paraId="69419197" w14:textId="77777777" w:rsidTr="002F56CF">
        <w:trPr>
          <w:trHeight w:val="432"/>
        </w:trPr>
        <w:tc>
          <w:tcPr>
            <w:tcW w:w="2358" w:type="dxa"/>
            <w:shd w:val="pct20" w:color="auto" w:fill="auto"/>
            <w:vAlign w:val="center"/>
          </w:tcPr>
          <w:p w14:paraId="0A2B06E9" w14:textId="77777777" w:rsidR="00FA0280" w:rsidRPr="00CB1815" w:rsidRDefault="00FA0280" w:rsidP="00FD6AD7">
            <w:pPr>
              <w:rPr>
                <w:rFonts w:ascii="Arial" w:hAnsi="Arial" w:cs="Arial"/>
                <w:b/>
                <w:bCs/>
                <w:sz w:val="20"/>
                <w:szCs w:val="20"/>
              </w:rPr>
            </w:pPr>
            <w:r>
              <w:rPr>
                <w:rFonts w:ascii="Arial" w:hAnsi="Arial" w:cs="Arial"/>
                <w:b/>
                <w:bCs/>
                <w:sz w:val="20"/>
                <w:szCs w:val="20"/>
              </w:rPr>
              <w:t>City</w:t>
            </w:r>
            <w:r w:rsidRPr="00CB1815">
              <w:rPr>
                <w:rFonts w:ascii="Arial" w:hAnsi="Arial" w:cs="Arial"/>
                <w:b/>
                <w:bCs/>
                <w:sz w:val="20"/>
                <w:szCs w:val="20"/>
              </w:rPr>
              <w:t>:</w:t>
            </w:r>
          </w:p>
        </w:tc>
        <w:tc>
          <w:tcPr>
            <w:tcW w:w="2340" w:type="dxa"/>
            <w:gridSpan w:val="2"/>
            <w:vAlign w:val="center"/>
          </w:tcPr>
          <w:p w14:paraId="2FB4D38A" w14:textId="77777777" w:rsidR="00FA0280" w:rsidRPr="00CB1815" w:rsidRDefault="00FA0280" w:rsidP="00FD6AD7">
            <w:pPr>
              <w:rPr>
                <w:rFonts w:ascii="Arial" w:hAnsi="Arial" w:cs="Arial"/>
                <w:b/>
                <w:bCs/>
                <w:sz w:val="20"/>
                <w:szCs w:val="20"/>
              </w:rPr>
            </w:pPr>
          </w:p>
        </w:tc>
        <w:tc>
          <w:tcPr>
            <w:tcW w:w="1170" w:type="dxa"/>
            <w:shd w:val="pct20" w:color="auto" w:fill="auto"/>
            <w:vAlign w:val="center"/>
          </w:tcPr>
          <w:p w14:paraId="47242621" w14:textId="77777777" w:rsidR="00FA0280" w:rsidRPr="00CB1815" w:rsidRDefault="00FA0280" w:rsidP="00FD6AD7">
            <w:pPr>
              <w:rPr>
                <w:rFonts w:ascii="Arial" w:hAnsi="Arial" w:cs="Arial"/>
                <w:b/>
                <w:bCs/>
                <w:sz w:val="20"/>
                <w:szCs w:val="20"/>
              </w:rPr>
            </w:pPr>
            <w:r>
              <w:rPr>
                <w:rFonts w:ascii="Arial" w:hAnsi="Arial" w:cs="Arial"/>
                <w:b/>
                <w:bCs/>
                <w:sz w:val="20"/>
                <w:szCs w:val="20"/>
              </w:rPr>
              <w:t>State</w:t>
            </w:r>
            <w:r w:rsidRPr="00CB1815">
              <w:rPr>
                <w:rFonts w:ascii="Arial" w:hAnsi="Arial" w:cs="Arial"/>
                <w:b/>
                <w:bCs/>
                <w:sz w:val="20"/>
                <w:szCs w:val="20"/>
              </w:rPr>
              <w:t>:</w:t>
            </w:r>
          </w:p>
        </w:tc>
        <w:tc>
          <w:tcPr>
            <w:tcW w:w="2070" w:type="dxa"/>
            <w:vAlign w:val="center"/>
          </w:tcPr>
          <w:p w14:paraId="50D7A763" w14:textId="77777777" w:rsidR="00FA0280" w:rsidRPr="00CB1815" w:rsidRDefault="00FA0280" w:rsidP="00FD6AD7">
            <w:pPr>
              <w:rPr>
                <w:rFonts w:ascii="Arial" w:hAnsi="Arial" w:cs="Arial"/>
                <w:b/>
                <w:bCs/>
                <w:sz w:val="20"/>
                <w:szCs w:val="20"/>
              </w:rPr>
            </w:pPr>
          </w:p>
        </w:tc>
        <w:tc>
          <w:tcPr>
            <w:tcW w:w="1539" w:type="dxa"/>
            <w:gridSpan w:val="2"/>
            <w:shd w:val="pct20" w:color="auto" w:fill="auto"/>
            <w:vAlign w:val="center"/>
          </w:tcPr>
          <w:p w14:paraId="7C3D7447" w14:textId="77777777" w:rsidR="00FA0280" w:rsidRPr="00CB1815" w:rsidRDefault="00FA0280" w:rsidP="00FD6AD7">
            <w:pPr>
              <w:rPr>
                <w:rFonts w:ascii="Arial" w:hAnsi="Arial" w:cs="Arial"/>
                <w:b/>
                <w:bCs/>
                <w:sz w:val="20"/>
                <w:szCs w:val="20"/>
              </w:rPr>
            </w:pPr>
            <w:r>
              <w:rPr>
                <w:rFonts w:ascii="Arial" w:hAnsi="Arial" w:cs="Arial"/>
                <w:b/>
                <w:bCs/>
                <w:sz w:val="20"/>
                <w:szCs w:val="20"/>
              </w:rPr>
              <w:t>Zip Code:</w:t>
            </w:r>
          </w:p>
        </w:tc>
        <w:tc>
          <w:tcPr>
            <w:tcW w:w="1539" w:type="dxa"/>
            <w:vAlign w:val="center"/>
          </w:tcPr>
          <w:p w14:paraId="5CA2B689" w14:textId="77777777" w:rsidR="00FA0280" w:rsidRPr="00CB1815" w:rsidRDefault="00FA0280" w:rsidP="00FD6AD7">
            <w:pPr>
              <w:rPr>
                <w:rFonts w:ascii="Arial" w:hAnsi="Arial" w:cs="Arial"/>
                <w:b/>
                <w:bCs/>
                <w:sz w:val="20"/>
                <w:szCs w:val="20"/>
              </w:rPr>
            </w:pPr>
          </w:p>
        </w:tc>
      </w:tr>
      <w:tr w:rsidR="00FA0280" w:rsidRPr="00CB1815" w14:paraId="2545CA50" w14:textId="77777777" w:rsidTr="00FD6AD7">
        <w:trPr>
          <w:trHeight w:val="432"/>
        </w:trPr>
        <w:tc>
          <w:tcPr>
            <w:tcW w:w="3708" w:type="dxa"/>
            <w:gridSpan w:val="2"/>
            <w:shd w:val="pct20" w:color="auto" w:fill="auto"/>
            <w:vAlign w:val="center"/>
          </w:tcPr>
          <w:p w14:paraId="137B364F" w14:textId="77777777" w:rsidR="00FA0280" w:rsidRPr="00CB1815" w:rsidRDefault="00FA0280" w:rsidP="00FD6AD7">
            <w:pPr>
              <w:rPr>
                <w:rFonts w:ascii="Arial" w:hAnsi="Arial" w:cs="Arial"/>
                <w:b/>
                <w:bCs/>
                <w:sz w:val="20"/>
                <w:szCs w:val="20"/>
              </w:rPr>
            </w:pPr>
            <w:r>
              <w:rPr>
                <w:rFonts w:ascii="Arial" w:hAnsi="Arial" w:cs="Arial"/>
                <w:b/>
                <w:bCs/>
                <w:sz w:val="20"/>
                <w:szCs w:val="20"/>
              </w:rPr>
              <w:t>Daytime Telephone Number</w:t>
            </w:r>
            <w:r w:rsidRPr="00CB1815">
              <w:rPr>
                <w:rFonts w:ascii="Arial" w:hAnsi="Arial" w:cs="Arial"/>
                <w:b/>
                <w:bCs/>
                <w:sz w:val="20"/>
                <w:szCs w:val="20"/>
              </w:rPr>
              <w:t>:</w:t>
            </w:r>
          </w:p>
        </w:tc>
        <w:tc>
          <w:tcPr>
            <w:tcW w:w="7308" w:type="dxa"/>
            <w:gridSpan w:val="6"/>
            <w:vAlign w:val="center"/>
          </w:tcPr>
          <w:p w14:paraId="78DF301D" w14:textId="77777777" w:rsidR="00FA0280" w:rsidRPr="00CB1815" w:rsidRDefault="00FA0280" w:rsidP="00FD6AD7">
            <w:pPr>
              <w:rPr>
                <w:rFonts w:ascii="Arial" w:hAnsi="Arial" w:cs="Arial"/>
                <w:b/>
                <w:bCs/>
                <w:sz w:val="20"/>
                <w:szCs w:val="20"/>
              </w:rPr>
            </w:pPr>
          </w:p>
        </w:tc>
      </w:tr>
    </w:tbl>
    <w:p w14:paraId="016F299F" w14:textId="77777777" w:rsidR="00FA0280" w:rsidRDefault="00FA0280" w:rsidP="002F56CF">
      <w:pPr>
        <w:spacing w:after="0"/>
        <w:rPr>
          <w:rFonts w:ascii="Arial" w:hAnsi="Arial" w:cs="Arial"/>
          <w:sz w:val="23"/>
          <w:szCs w:val="23"/>
        </w:rPr>
      </w:pPr>
      <w:r>
        <w:rPr>
          <w:rFonts w:ascii="Arial" w:hAnsi="Arial" w:cs="Arial"/>
          <w:b/>
          <w:sz w:val="23"/>
          <w:szCs w:val="23"/>
        </w:rPr>
        <w:t xml:space="preserve">Choose one of the Direct Deposit actions:  </w:t>
      </w:r>
      <w:r w:rsidRPr="002F56CF">
        <w:rPr>
          <w:rFonts w:ascii="Arial" w:hAnsi="Arial" w:cs="Arial"/>
          <w:sz w:val="23"/>
          <w:szCs w:val="23"/>
        </w:rPr>
        <w:t>(Place an X beside the action)</w:t>
      </w:r>
    </w:p>
    <w:tbl>
      <w:tblPr>
        <w:tblStyle w:val="TableGrid"/>
        <w:tblW w:w="0" w:type="auto"/>
        <w:tblLook w:val="04A0" w:firstRow="1" w:lastRow="0" w:firstColumn="1" w:lastColumn="0" w:noHBand="0" w:noVBand="1"/>
      </w:tblPr>
      <w:tblGrid>
        <w:gridCol w:w="726"/>
        <w:gridCol w:w="10064"/>
      </w:tblGrid>
      <w:tr w:rsidR="002F56CF" w:rsidRPr="008C24B3" w14:paraId="5B62F23F" w14:textId="77777777" w:rsidTr="00FD6AD7">
        <w:trPr>
          <w:trHeight w:val="432"/>
        </w:trPr>
        <w:tc>
          <w:tcPr>
            <w:tcW w:w="738" w:type="dxa"/>
          </w:tcPr>
          <w:p w14:paraId="209C61F9" w14:textId="77777777" w:rsidR="002F56CF" w:rsidRDefault="002F56CF" w:rsidP="00FD6AD7">
            <w:pPr>
              <w:rPr>
                <w:rFonts w:ascii="Arial" w:hAnsi="Arial" w:cs="Arial"/>
                <w:bCs/>
              </w:rPr>
            </w:pPr>
          </w:p>
        </w:tc>
        <w:tc>
          <w:tcPr>
            <w:tcW w:w="10278" w:type="dxa"/>
            <w:vAlign w:val="center"/>
          </w:tcPr>
          <w:p w14:paraId="2A67638D" w14:textId="77777777" w:rsidR="002F56CF" w:rsidRPr="008C24B3" w:rsidRDefault="002F56CF" w:rsidP="002F56CF">
            <w:pPr>
              <w:rPr>
                <w:rFonts w:ascii="Arial" w:hAnsi="Arial" w:cs="Arial"/>
                <w:bCs/>
                <w:sz w:val="20"/>
                <w:szCs w:val="20"/>
              </w:rPr>
            </w:pPr>
            <w:r>
              <w:rPr>
                <w:rFonts w:ascii="Arial" w:hAnsi="Arial" w:cs="Arial"/>
                <w:bCs/>
                <w:sz w:val="20"/>
                <w:szCs w:val="20"/>
              </w:rPr>
              <w:t>New Direct Deposit to Checking Account                                                                            (4 to 6 weeks to begin)</w:t>
            </w:r>
          </w:p>
        </w:tc>
      </w:tr>
      <w:tr w:rsidR="002F56CF" w:rsidRPr="008C24B3" w14:paraId="1D35AD21" w14:textId="77777777" w:rsidTr="00FD6AD7">
        <w:trPr>
          <w:trHeight w:val="432"/>
        </w:trPr>
        <w:tc>
          <w:tcPr>
            <w:tcW w:w="738" w:type="dxa"/>
          </w:tcPr>
          <w:p w14:paraId="7DF45128" w14:textId="77777777" w:rsidR="002F56CF" w:rsidRDefault="002F56CF" w:rsidP="00FD6AD7">
            <w:pPr>
              <w:rPr>
                <w:rFonts w:ascii="Arial" w:hAnsi="Arial" w:cs="Arial"/>
                <w:bCs/>
              </w:rPr>
            </w:pPr>
          </w:p>
        </w:tc>
        <w:tc>
          <w:tcPr>
            <w:tcW w:w="10278" w:type="dxa"/>
            <w:vAlign w:val="center"/>
          </w:tcPr>
          <w:p w14:paraId="20DA7434" w14:textId="77777777" w:rsidR="002F56CF" w:rsidRDefault="002F56CF" w:rsidP="00FD6AD7">
            <w:pPr>
              <w:rPr>
                <w:rFonts w:ascii="Arial" w:hAnsi="Arial" w:cs="Arial"/>
                <w:bCs/>
                <w:sz w:val="20"/>
                <w:szCs w:val="20"/>
              </w:rPr>
            </w:pPr>
            <w:r>
              <w:rPr>
                <w:rFonts w:ascii="Arial" w:hAnsi="Arial" w:cs="Arial"/>
                <w:bCs/>
                <w:sz w:val="20"/>
                <w:szCs w:val="20"/>
              </w:rPr>
              <w:t>Change existing Direct Deposit bank and/or bank account number                                                        (14 Days)</w:t>
            </w:r>
          </w:p>
          <w:p w14:paraId="77A8AE5A" w14:textId="77777777" w:rsidR="002F56CF" w:rsidRPr="008C24B3" w:rsidRDefault="002F56CF" w:rsidP="00FD6AD7">
            <w:pPr>
              <w:rPr>
                <w:rFonts w:ascii="Arial" w:hAnsi="Arial" w:cs="Arial"/>
                <w:bCs/>
                <w:sz w:val="20"/>
                <w:szCs w:val="20"/>
              </w:rPr>
            </w:pPr>
            <w:r>
              <w:rPr>
                <w:rFonts w:ascii="Arial" w:hAnsi="Arial" w:cs="Arial"/>
                <w:b/>
                <w:bCs/>
                <w:sz w:val="20"/>
                <w:szCs w:val="20"/>
              </w:rPr>
              <w:t xml:space="preserve">Note:  Paper </w:t>
            </w:r>
            <w:r w:rsidRPr="002F56CF">
              <w:rPr>
                <w:rFonts w:ascii="Arial" w:hAnsi="Arial" w:cs="Arial"/>
                <w:bCs/>
                <w:sz w:val="20"/>
                <w:szCs w:val="20"/>
              </w:rPr>
              <w:t>check will be sent until the new Direct Deposit becomes effective.</w:t>
            </w:r>
          </w:p>
        </w:tc>
      </w:tr>
      <w:tr w:rsidR="002F56CF" w:rsidRPr="008C24B3" w14:paraId="7C1DBF76" w14:textId="77777777" w:rsidTr="00FD6AD7">
        <w:trPr>
          <w:trHeight w:val="432"/>
        </w:trPr>
        <w:tc>
          <w:tcPr>
            <w:tcW w:w="738" w:type="dxa"/>
          </w:tcPr>
          <w:p w14:paraId="2F3F9D56" w14:textId="77777777" w:rsidR="002F56CF" w:rsidRDefault="002F56CF" w:rsidP="00FD6AD7">
            <w:pPr>
              <w:rPr>
                <w:rFonts w:ascii="Arial" w:hAnsi="Arial" w:cs="Arial"/>
                <w:bCs/>
              </w:rPr>
            </w:pPr>
          </w:p>
        </w:tc>
        <w:tc>
          <w:tcPr>
            <w:tcW w:w="10278" w:type="dxa"/>
            <w:vAlign w:val="center"/>
          </w:tcPr>
          <w:p w14:paraId="3683B79F" w14:textId="77777777" w:rsidR="002F56CF" w:rsidRPr="008C24B3" w:rsidRDefault="002F56CF" w:rsidP="00FD6AD7">
            <w:pPr>
              <w:rPr>
                <w:rFonts w:ascii="Arial" w:hAnsi="Arial" w:cs="Arial"/>
                <w:bCs/>
                <w:sz w:val="20"/>
                <w:szCs w:val="20"/>
              </w:rPr>
            </w:pPr>
            <w:r>
              <w:rPr>
                <w:rFonts w:ascii="Arial" w:hAnsi="Arial" w:cs="Arial"/>
                <w:bCs/>
                <w:sz w:val="20"/>
                <w:szCs w:val="20"/>
              </w:rPr>
              <w:t>Discontinue Direct Deposit                                                                                                                      (14 Days</w:t>
            </w:r>
            <w:r w:rsidRPr="008C24B3">
              <w:rPr>
                <w:rFonts w:ascii="Arial" w:hAnsi="Arial" w:cs="Arial"/>
                <w:bCs/>
                <w:sz w:val="20"/>
                <w:szCs w:val="20"/>
              </w:rPr>
              <w:t>)</w:t>
            </w:r>
          </w:p>
          <w:p w14:paraId="76281E42" w14:textId="77777777" w:rsidR="002F56CF" w:rsidRPr="008C24B3" w:rsidRDefault="002F56CF" w:rsidP="002F56CF">
            <w:pPr>
              <w:rPr>
                <w:rFonts w:ascii="Arial" w:hAnsi="Arial" w:cs="Arial"/>
                <w:bCs/>
                <w:sz w:val="20"/>
                <w:szCs w:val="20"/>
              </w:rPr>
            </w:pPr>
            <w:r>
              <w:rPr>
                <w:rFonts w:ascii="Arial" w:hAnsi="Arial" w:cs="Arial"/>
                <w:b/>
                <w:bCs/>
                <w:sz w:val="20"/>
                <w:szCs w:val="20"/>
              </w:rPr>
              <w:t>Note</w:t>
            </w:r>
            <w:r w:rsidRPr="008C24B3">
              <w:rPr>
                <w:rFonts w:ascii="Arial" w:hAnsi="Arial" w:cs="Arial"/>
                <w:b/>
                <w:bCs/>
                <w:sz w:val="20"/>
                <w:szCs w:val="20"/>
              </w:rPr>
              <w:t>:</w:t>
            </w:r>
            <w:r w:rsidRPr="008C24B3">
              <w:rPr>
                <w:rFonts w:ascii="Arial" w:hAnsi="Arial" w:cs="Arial"/>
                <w:bCs/>
                <w:sz w:val="20"/>
                <w:szCs w:val="20"/>
              </w:rPr>
              <w:t xml:space="preserve">  </w:t>
            </w:r>
            <w:r>
              <w:rPr>
                <w:rFonts w:ascii="Arial" w:hAnsi="Arial" w:cs="Arial"/>
                <w:bCs/>
                <w:sz w:val="20"/>
                <w:szCs w:val="20"/>
              </w:rPr>
              <w:t xml:space="preserve">EPiC card will issue after the first paper check.  </w:t>
            </w:r>
          </w:p>
        </w:tc>
      </w:tr>
    </w:tbl>
    <w:p w14:paraId="1C470AE1" w14:textId="0A3DC09D" w:rsidR="002F56CF" w:rsidRDefault="00474970" w:rsidP="00FA0280">
      <w:pPr>
        <w:rPr>
          <w:rFonts w:ascii="Arial" w:hAnsi="Arial" w:cs="Arial"/>
          <w:b/>
          <w:sz w:val="23"/>
          <w:szCs w:val="23"/>
        </w:rPr>
      </w:pPr>
      <w:r>
        <w:rPr>
          <w:rFonts w:ascii="Arial" w:hAnsi="Arial" w:cs="Arial"/>
          <w:b/>
          <w:noProof/>
          <w:sz w:val="23"/>
          <w:szCs w:val="23"/>
          <w:lang w:eastAsia="zh-TW"/>
        </w:rPr>
        <mc:AlternateContent>
          <mc:Choice Requires="wps">
            <w:drawing>
              <wp:anchor distT="0" distB="0" distL="114300" distR="114300" simplePos="0" relativeHeight="251660288" behindDoc="0" locked="0" layoutInCell="1" allowOverlap="1" wp14:anchorId="65A762E8" wp14:editId="60E69DBA">
                <wp:simplePos x="0" y="0"/>
                <wp:positionH relativeFrom="column">
                  <wp:posOffset>-78105</wp:posOffset>
                </wp:positionH>
                <wp:positionV relativeFrom="paragraph">
                  <wp:posOffset>60960</wp:posOffset>
                </wp:positionV>
                <wp:extent cx="7012940" cy="2040255"/>
                <wp:effectExtent l="17145" t="21590" r="1841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2040255"/>
                        </a:xfrm>
                        <a:prstGeom prst="rect">
                          <a:avLst/>
                        </a:prstGeom>
                        <a:solidFill>
                          <a:srgbClr val="FFFFFF"/>
                        </a:solidFill>
                        <a:ln w="28575">
                          <a:solidFill>
                            <a:srgbClr val="000000"/>
                          </a:solidFill>
                          <a:miter lim="800000"/>
                          <a:headEnd/>
                          <a:tailEnd/>
                        </a:ln>
                      </wps:spPr>
                      <wps:txbx>
                        <w:txbxContent>
                          <w:p w14:paraId="566D40FB" w14:textId="77777777" w:rsidR="002F56CF" w:rsidRDefault="002F56CF" w:rsidP="002F56CF">
                            <w:pPr>
                              <w:pStyle w:val="Default"/>
                              <w:rPr>
                                <w:rFonts w:ascii="Arial" w:hAnsi="Arial" w:cs="Arial"/>
                                <w:sz w:val="16"/>
                                <w:szCs w:val="16"/>
                              </w:rPr>
                            </w:pPr>
                          </w:p>
                          <w:p w14:paraId="3862B766" w14:textId="77777777" w:rsidR="002F56CF" w:rsidRDefault="002F56CF" w:rsidP="002F56CF">
                            <w:pPr>
                              <w:pStyle w:val="Default"/>
                              <w:rPr>
                                <w:rFonts w:ascii="Arial" w:hAnsi="Arial" w:cs="Arial"/>
                                <w:sz w:val="16"/>
                                <w:szCs w:val="16"/>
                              </w:rPr>
                            </w:pPr>
                          </w:p>
                          <w:p w14:paraId="3E229235" w14:textId="77777777" w:rsidR="002F56CF" w:rsidRDefault="002F56CF" w:rsidP="002F56CF">
                            <w:pPr>
                              <w:pStyle w:val="Default"/>
                              <w:rPr>
                                <w:rFonts w:ascii="Arial" w:hAnsi="Arial" w:cs="Arial"/>
                                <w:sz w:val="16"/>
                                <w:szCs w:val="16"/>
                              </w:rPr>
                            </w:pPr>
                            <w:r>
                              <w:rPr>
                                <w:rFonts w:ascii="Arial" w:hAnsi="Arial" w:cs="Arial"/>
                                <w:sz w:val="16"/>
                                <w:szCs w:val="16"/>
                              </w:rPr>
                              <w:t xml:space="preserve">I hereby authorize </w:t>
                            </w:r>
                            <w:r>
                              <w:rPr>
                                <w:rFonts w:ascii="Arial" w:hAnsi="Arial" w:cs="Arial"/>
                                <w:b/>
                                <w:bCs/>
                                <w:sz w:val="16"/>
                                <w:szCs w:val="16"/>
                              </w:rPr>
                              <w:t xml:space="preserve">The State of Maryland </w:t>
                            </w:r>
                            <w:r>
                              <w:rPr>
                                <w:rFonts w:ascii="Arial" w:hAnsi="Arial" w:cs="Arial"/>
                                <w:sz w:val="16"/>
                                <w:szCs w:val="16"/>
                              </w:rPr>
                              <w:t xml:space="preserve">to initiate automatic deposits to my account at the financial institution provided by me through my voided check. In the event that the State of Maryland notifies the bank that funds to which I am not entitled have been deposited to my account in error, I hereby authorize and direct the bank to return said funds to the State as soon as possible. If the funds erroneously deposited to my account have been drawn from that account so that return of those funds by the bank to the State is not possible, I authorize the State to recover those funds by off-setting the amount erroneously paid me from any future payments from the State until the amount of the erroneous deposit had been recovered, in full. </w:t>
                            </w:r>
                          </w:p>
                          <w:p w14:paraId="4F4FC00A" w14:textId="77777777" w:rsidR="002F56CF" w:rsidRDefault="002F56CF" w:rsidP="002F56CF">
                            <w:pPr>
                              <w:pStyle w:val="Default"/>
                              <w:rPr>
                                <w:rFonts w:ascii="Arial" w:hAnsi="Arial" w:cs="Arial"/>
                                <w:sz w:val="16"/>
                                <w:szCs w:val="16"/>
                              </w:rPr>
                            </w:pPr>
                            <w:r>
                              <w:rPr>
                                <w:rFonts w:ascii="Arial" w:hAnsi="Arial" w:cs="Arial"/>
                                <w:sz w:val="16"/>
                                <w:szCs w:val="16"/>
                              </w:rPr>
                              <w:t xml:space="preserve"> </w:t>
                            </w:r>
                          </w:p>
                          <w:p w14:paraId="41870FBB" w14:textId="77777777" w:rsidR="002F56CF" w:rsidRDefault="002F56CF" w:rsidP="002F56CF">
                            <w:pPr>
                              <w:pStyle w:val="Default"/>
                              <w:rPr>
                                <w:rFonts w:ascii="Arial" w:hAnsi="Arial" w:cs="Arial"/>
                                <w:sz w:val="16"/>
                                <w:szCs w:val="16"/>
                              </w:rPr>
                            </w:pPr>
                            <w:r>
                              <w:rPr>
                                <w:rFonts w:ascii="Arial" w:hAnsi="Arial" w:cs="Arial"/>
                                <w:sz w:val="16"/>
                                <w:szCs w:val="16"/>
                              </w:rPr>
                              <w:t xml:space="preserve">Further, I agree not to hold </w:t>
                            </w:r>
                            <w:r>
                              <w:rPr>
                                <w:rFonts w:ascii="Arial" w:hAnsi="Arial" w:cs="Arial"/>
                                <w:b/>
                                <w:bCs/>
                                <w:sz w:val="16"/>
                                <w:szCs w:val="16"/>
                              </w:rPr>
                              <w:t>The State of Maryland</w:t>
                            </w:r>
                            <w:r>
                              <w:rPr>
                                <w:rFonts w:ascii="Arial" w:hAnsi="Arial" w:cs="Arial"/>
                                <w:sz w:val="16"/>
                                <w:szCs w:val="16"/>
                              </w:rPr>
                              <w:t xml:space="preserve"> responsible for any delay or loss of funds due to incorrect or incomplete information supplied by me or by my financial institution or due to an error on the part of my financial institution in depositing funds to my account. </w:t>
                            </w:r>
                          </w:p>
                          <w:p w14:paraId="75735970" w14:textId="77777777" w:rsidR="002F56CF" w:rsidRDefault="002F56CF" w:rsidP="002F56CF">
                            <w:pPr>
                              <w:pStyle w:val="Default"/>
                              <w:rPr>
                                <w:rFonts w:ascii="Arial" w:hAnsi="Arial" w:cs="Arial"/>
                                <w:sz w:val="16"/>
                                <w:szCs w:val="16"/>
                              </w:rPr>
                            </w:pPr>
                          </w:p>
                          <w:p w14:paraId="653B1C17" w14:textId="77777777" w:rsidR="002F56CF" w:rsidRDefault="002F56CF" w:rsidP="002F56CF">
                            <w:pPr>
                              <w:rPr>
                                <w:rFonts w:ascii="Arial" w:hAnsi="Arial" w:cs="Arial"/>
                                <w:sz w:val="16"/>
                                <w:szCs w:val="16"/>
                              </w:rPr>
                            </w:pPr>
                            <w:r>
                              <w:rPr>
                                <w:rFonts w:ascii="Arial" w:hAnsi="Arial" w:cs="Arial"/>
                                <w:sz w:val="16"/>
                                <w:szCs w:val="16"/>
                              </w:rPr>
                              <w:t xml:space="preserve">This agreement will remain in effect until </w:t>
                            </w:r>
                            <w:r>
                              <w:rPr>
                                <w:rFonts w:ascii="Arial" w:hAnsi="Arial" w:cs="Arial"/>
                                <w:b/>
                                <w:bCs/>
                                <w:sz w:val="16"/>
                                <w:szCs w:val="16"/>
                              </w:rPr>
                              <w:t>The State of Maryland</w:t>
                            </w:r>
                            <w:r>
                              <w:rPr>
                                <w:rFonts w:ascii="Arial" w:hAnsi="Arial" w:cs="Arial"/>
                                <w:sz w:val="16"/>
                                <w:szCs w:val="16"/>
                              </w:rPr>
                              <w:t xml:space="preserve"> receives a written notice of cancellation from me or my financial institution, or until I submit a new direct deposit form to the State of Maryland.</w:t>
                            </w:r>
                          </w:p>
                          <w:p w14:paraId="27B188AE" w14:textId="77777777" w:rsidR="00866377" w:rsidRPr="00866377" w:rsidRDefault="00866377" w:rsidP="002F56CF">
                            <w:pPr>
                              <w:rPr>
                                <w:b/>
                                <w:sz w:val="20"/>
                                <w:szCs w:val="20"/>
                              </w:rPr>
                            </w:pPr>
                            <w:r w:rsidRPr="00866377">
                              <w:rPr>
                                <w:rFonts w:ascii="Arial" w:hAnsi="Arial" w:cs="Arial"/>
                                <w:b/>
                                <w:sz w:val="20"/>
                                <w:szCs w:val="20"/>
                              </w:rPr>
                              <w:t xml:space="preserve">Authorized Signature (Primary):                                                                                             </w:t>
                            </w:r>
                            <w:r>
                              <w:rPr>
                                <w:rFonts w:ascii="Arial" w:hAnsi="Arial" w:cs="Arial"/>
                                <w:b/>
                                <w:sz w:val="20"/>
                                <w:szCs w:val="20"/>
                              </w:rPr>
                              <w:t xml:space="preserve">  </w:t>
                            </w:r>
                            <w:r w:rsidRPr="00866377">
                              <w:rPr>
                                <w:rFonts w:ascii="Arial" w:hAnsi="Arial" w:cs="Arial"/>
                                <w:b/>
                                <w:sz w:val="20"/>
                                <w:szCs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762E8" id="_x0000_t202" coordsize="21600,21600" o:spt="202" path="m,l,21600r21600,l21600,xe">
                <v:stroke joinstyle="miter"/>
                <v:path gradientshapeok="t" o:connecttype="rect"/>
              </v:shapetype>
              <v:shape id="Text Box 2" o:spid="_x0000_s1026" type="#_x0000_t202" style="position:absolute;margin-left:-6.15pt;margin-top:4.8pt;width:552.2pt;height:1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" strokeweight="2.25pt">
                <v:textbox>
                  <w:txbxContent>
                    <w:p w14:paraId="566D40FB" w14:textId="77777777" w:rsidR="002F56CF" w:rsidRDefault="002F56CF" w:rsidP="002F56CF">
                      <w:pPr>
                        <w:pStyle w:val="Default"/>
                        <w:rPr>
                          <w:rFonts w:ascii="Arial" w:hAnsi="Arial" w:cs="Arial"/>
                          <w:sz w:val="16"/>
                          <w:szCs w:val="16"/>
                        </w:rPr>
                      </w:pPr>
                    </w:p>
                    <w:p w14:paraId="3862B766" w14:textId="77777777" w:rsidR="002F56CF" w:rsidRDefault="002F56CF" w:rsidP="002F56CF">
                      <w:pPr>
                        <w:pStyle w:val="Default"/>
                        <w:rPr>
                          <w:rFonts w:ascii="Arial" w:hAnsi="Arial" w:cs="Arial"/>
                          <w:sz w:val="16"/>
                          <w:szCs w:val="16"/>
                        </w:rPr>
                      </w:pPr>
                    </w:p>
                    <w:p w14:paraId="3E229235" w14:textId="77777777" w:rsidR="002F56CF" w:rsidRDefault="002F56CF" w:rsidP="002F56CF">
                      <w:pPr>
                        <w:pStyle w:val="Default"/>
                        <w:rPr>
                          <w:rFonts w:ascii="Arial" w:hAnsi="Arial" w:cs="Arial"/>
                          <w:sz w:val="16"/>
                          <w:szCs w:val="16"/>
                        </w:rPr>
                      </w:pPr>
                      <w:r>
                        <w:rPr>
                          <w:rFonts w:ascii="Arial" w:hAnsi="Arial" w:cs="Arial"/>
                          <w:sz w:val="16"/>
                          <w:szCs w:val="16"/>
                        </w:rPr>
                        <w:t xml:space="preserve">I hereby authorize </w:t>
                      </w:r>
                      <w:r>
                        <w:rPr>
                          <w:rFonts w:ascii="Arial" w:hAnsi="Arial" w:cs="Arial"/>
                          <w:b/>
                          <w:bCs/>
                          <w:sz w:val="16"/>
                          <w:szCs w:val="16"/>
                        </w:rPr>
                        <w:t xml:space="preserve">The State of Maryland </w:t>
                      </w:r>
                      <w:r>
                        <w:rPr>
                          <w:rFonts w:ascii="Arial" w:hAnsi="Arial" w:cs="Arial"/>
                          <w:sz w:val="16"/>
                          <w:szCs w:val="16"/>
                        </w:rPr>
                        <w:t xml:space="preserve">to initiate automatic deposits to my account at the financial institution provided by me through my voided check. In the event that the State of Maryland notifies the bank that funds to which I am not entitled have been deposited to my account in error, I hereby authorize and direct the bank to return said funds to the State as soon as possible. If the funds erroneously deposited to my account have been drawn from that account so that return of those funds by the bank to the State is not possible, I authorize the State to recover those funds by off-setting the amount erroneously paid me from any future payments from the State until the amount of the erroneous deposit had been recovered, in full. </w:t>
                      </w:r>
                    </w:p>
                    <w:p w14:paraId="4F4FC00A" w14:textId="77777777" w:rsidR="002F56CF" w:rsidRDefault="002F56CF" w:rsidP="002F56CF">
                      <w:pPr>
                        <w:pStyle w:val="Default"/>
                        <w:rPr>
                          <w:rFonts w:ascii="Arial" w:hAnsi="Arial" w:cs="Arial"/>
                          <w:sz w:val="16"/>
                          <w:szCs w:val="16"/>
                        </w:rPr>
                      </w:pPr>
                      <w:r>
                        <w:rPr>
                          <w:rFonts w:ascii="Arial" w:hAnsi="Arial" w:cs="Arial"/>
                          <w:sz w:val="16"/>
                          <w:szCs w:val="16"/>
                        </w:rPr>
                        <w:t xml:space="preserve"> </w:t>
                      </w:r>
                    </w:p>
                    <w:p w14:paraId="41870FBB" w14:textId="77777777" w:rsidR="002F56CF" w:rsidRDefault="002F56CF" w:rsidP="002F56CF">
                      <w:pPr>
                        <w:pStyle w:val="Default"/>
                        <w:rPr>
                          <w:rFonts w:ascii="Arial" w:hAnsi="Arial" w:cs="Arial"/>
                          <w:sz w:val="16"/>
                          <w:szCs w:val="16"/>
                        </w:rPr>
                      </w:pPr>
                      <w:r>
                        <w:rPr>
                          <w:rFonts w:ascii="Arial" w:hAnsi="Arial" w:cs="Arial"/>
                          <w:sz w:val="16"/>
                          <w:szCs w:val="16"/>
                        </w:rPr>
                        <w:t xml:space="preserve">Further, I agree not to hold </w:t>
                      </w:r>
                      <w:r>
                        <w:rPr>
                          <w:rFonts w:ascii="Arial" w:hAnsi="Arial" w:cs="Arial"/>
                          <w:b/>
                          <w:bCs/>
                          <w:sz w:val="16"/>
                          <w:szCs w:val="16"/>
                        </w:rPr>
                        <w:t>The State of Maryland</w:t>
                      </w:r>
                      <w:r>
                        <w:rPr>
                          <w:rFonts w:ascii="Arial" w:hAnsi="Arial" w:cs="Arial"/>
                          <w:sz w:val="16"/>
                          <w:szCs w:val="16"/>
                        </w:rPr>
                        <w:t xml:space="preserve"> responsible for any delay or loss of funds due to incorrect or incomplete information supplied by me or by my financial institution or due to an error on the part of my financial institution in depositing funds to my account. </w:t>
                      </w:r>
                    </w:p>
                    <w:p w14:paraId="75735970" w14:textId="77777777" w:rsidR="002F56CF" w:rsidRDefault="002F56CF" w:rsidP="002F56CF">
                      <w:pPr>
                        <w:pStyle w:val="Default"/>
                        <w:rPr>
                          <w:rFonts w:ascii="Arial" w:hAnsi="Arial" w:cs="Arial"/>
                          <w:sz w:val="16"/>
                          <w:szCs w:val="16"/>
                        </w:rPr>
                      </w:pPr>
                    </w:p>
                    <w:p w14:paraId="653B1C17" w14:textId="77777777" w:rsidR="002F56CF" w:rsidRDefault="002F56CF" w:rsidP="002F56CF">
                      <w:pPr>
                        <w:rPr>
                          <w:rFonts w:ascii="Arial" w:hAnsi="Arial" w:cs="Arial"/>
                          <w:sz w:val="16"/>
                          <w:szCs w:val="16"/>
                        </w:rPr>
                      </w:pPr>
                      <w:r>
                        <w:rPr>
                          <w:rFonts w:ascii="Arial" w:hAnsi="Arial" w:cs="Arial"/>
                          <w:sz w:val="16"/>
                          <w:szCs w:val="16"/>
                        </w:rPr>
                        <w:t xml:space="preserve">This agreement will remain in effect until </w:t>
                      </w:r>
                      <w:r>
                        <w:rPr>
                          <w:rFonts w:ascii="Arial" w:hAnsi="Arial" w:cs="Arial"/>
                          <w:b/>
                          <w:bCs/>
                          <w:sz w:val="16"/>
                          <w:szCs w:val="16"/>
                        </w:rPr>
                        <w:t>The State of Maryland</w:t>
                      </w:r>
                      <w:r>
                        <w:rPr>
                          <w:rFonts w:ascii="Arial" w:hAnsi="Arial" w:cs="Arial"/>
                          <w:sz w:val="16"/>
                          <w:szCs w:val="16"/>
                        </w:rPr>
                        <w:t xml:space="preserve"> receives a written notice of cancellation from me or my financial institution, or until I submit a new direct deposit form to the State of Maryland.</w:t>
                      </w:r>
                    </w:p>
                    <w:p w14:paraId="27B188AE" w14:textId="77777777" w:rsidR="00866377" w:rsidRPr="00866377" w:rsidRDefault="00866377" w:rsidP="002F56CF">
                      <w:pPr>
                        <w:rPr>
                          <w:b/>
                          <w:sz w:val="20"/>
                          <w:szCs w:val="20"/>
                        </w:rPr>
                      </w:pPr>
                      <w:r w:rsidRPr="00866377">
                        <w:rPr>
                          <w:rFonts w:ascii="Arial" w:hAnsi="Arial" w:cs="Arial"/>
                          <w:b/>
                          <w:sz w:val="20"/>
                          <w:szCs w:val="20"/>
                        </w:rPr>
                        <w:t xml:space="preserve">Authorized Signature (Primary):                                                                                             </w:t>
                      </w:r>
                      <w:r>
                        <w:rPr>
                          <w:rFonts w:ascii="Arial" w:hAnsi="Arial" w:cs="Arial"/>
                          <w:b/>
                          <w:sz w:val="20"/>
                          <w:szCs w:val="20"/>
                        </w:rPr>
                        <w:t xml:space="preserve">  </w:t>
                      </w:r>
                      <w:r w:rsidRPr="00866377">
                        <w:rPr>
                          <w:rFonts w:ascii="Arial" w:hAnsi="Arial" w:cs="Arial"/>
                          <w:b/>
                          <w:sz w:val="20"/>
                          <w:szCs w:val="20"/>
                        </w:rPr>
                        <w:t>Date:</w:t>
                      </w:r>
                    </w:p>
                  </w:txbxContent>
                </v:textbox>
              </v:shape>
            </w:pict>
          </mc:Fallback>
        </mc:AlternateContent>
      </w:r>
      <w:r>
        <w:rPr>
          <w:rFonts w:ascii="Arial" w:hAnsi="Arial" w:cs="Arial"/>
          <w:b/>
          <w:noProof/>
          <w:sz w:val="23"/>
          <w:szCs w:val="23"/>
        </w:rPr>
        <mc:AlternateContent>
          <mc:Choice Requires="wps">
            <w:drawing>
              <wp:anchor distT="0" distB="0" distL="114300" distR="114300" simplePos="0" relativeHeight="251661312" behindDoc="0" locked="0" layoutInCell="1" allowOverlap="1" wp14:anchorId="618A5D5C" wp14:editId="0011A358">
                <wp:simplePos x="0" y="0"/>
                <wp:positionH relativeFrom="column">
                  <wp:posOffset>-36830</wp:posOffset>
                </wp:positionH>
                <wp:positionV relativeFrom="paragraph">
                  <wp:posOffset>102235</wp:posOffset>
                </wp:positionV>
                <wp:extent cx="6911340" cy="263525"/>
                <wp:effectExtent l="10795" t="5715" r="1206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263525"/>
                        </a:xfrm>
                        <a:prstGeom prst="rect">
                          <a:avLst/>
                        </a:prstGeom>
                        <a:solidFill>
                          <a:schemeClr val="bg1">
                            <a:lumMod val="75000"/>
                            <a:lumOff val="0"/>
                          </a:schemeClr>
                        </a:solidFill>
                        <a:ln w="9525">
                          <a:solidFill>
                            <a:srgbClr val="000000"/>
                          </a:solidFill>
                          <a:miter lim="800000"/>
                          <a:headEnd/>
                          <a:tailEnd/>
                        </a:ln>
                      </wps:spPr>
                      <wps:txbx>
                        <w:txbxContent>
                          <w:p w14:paraId="71B9D613" w14:textId="77777777" w:rsidR="002F56CF" w:rsidRDefault="00866377">
                            <w:r>
                              <w:t>Authorization Agreement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5D5C" id="Text Box 3" o:spid="_x0000_s1027" type="#_x0000_t202" style="position:absolute;margin-left:-2.9pt;margin-top:8.05pt;width:544.2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" fillcolor="#bfbfbf [2412]">
                <v:textbox>
                  <w:txbxContent>
                    <w:p w14:paraId="71B9D613" w14:textId="77777777" w:rsidR="002F56CF" w:rsidRDefault="00866377">
                      <w:r>
                        <w:t>Authorization Agreement</w:t>
                      </w:r>
                    </w:p>
                  </w:txbxContent>
                </v:textbox>
              </v:shape>
            </w:pict>
          </mc:Fallback>
        </mc:AlternateContent>
      </w:r>
    </w:p>
    <w:p w14:paraId="6C791AB3" w14:textId="77777777" w:rsidR="002F56CF" w:rsidRPr="00FA0280" w:rsidRDefault="002F56CF" w:rsidP="00FA0280">
      <w:pPr>
        <w:rPr>
          <w:rFonts w:ascii="Arial" w:hAnsi="Arial" w:cs="Arial"/>
          <w:b/>
          <w:sz w:val="23"/>
          <w:szCs w:val="23"/>
        </w:rPr>
      </w:pPr>
    </w:p>
    <w:p w14:paraId="7D02315F" w14:textId="77777777" w:rsidR="009618A4" w:rsidRDefault="009618A4"/>
    <w:p w14:paraId="50E099FD" w14:textId="77777777" w:rsidR="00866377" w:rsidRDefault="00866377"/>
    <w:p w14:paraId="53805BAC" w14:textId="77777777" w:rsidR="00866377" w:rsidRPr="00866377" w:rsidRDefault="00866377" w:rsidP="00866377"/>
    <w:p w14:paraId="7E49AA60" w14:textId="77777777" w:rsidR="00866377" w:rsidRPr="00866377" w:rsidRDefault="00866377" w:rsidP="00866377"/>
    <w:p w14:paraId="6B1A1D5B" w14:textId="77777777" w:rsidR="009618A4" w:rsidRDefault="00866377" w:rsidP="00866377">
      <w:pPr>
        <w:tabs>
          <w:tab w:val="left" w:pos="4696"/>
        </w:tabs>
        <w:spacing w:after="0"/>
      </w:pPr>
      <w:r>
        <w:tab/>
      </w:r>
    </w:p>
    <w:p w14:paraId="63E52F42" w14:textId="77777777" w:rsidR="00866377" w:rsidRPr="00866377" w:rsidRDefault="00866377" w:rsidP="00C31B77">
      <w:pPr>
        <w:pStyle w:val="Default"/>
      </w:pPr>
      <w:r>
        <w:rPr>
          <w:rFonts w:ascii="Arial" w:hAnsi="Arial" w:cs="Arial"/>
          <w:color w:val="FF0000"/>
          <w:sz w:val="28"/>
          <w:szCs w:val="28"/>
        </w:rPr>
        <w:t xml:space="preserve">Unsigned applications, incomplete applications or failure to submit required documentation will result in your application not being processed and will be rejected. </w:t>
      </w:r>
    </w:p>
    <w:sectPr w:rsidR="00866377" w:rsidRPr="00866377" w:rsidSect="00866377">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4662E"/>
    <w:multiLevelType w:val="hybridMultilevel"/>
    <w:tmpl w:val="8F34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F4876"/>
    <w:multiLevelType w:val="hybridMultilevel"/>
    <w:tmpl w:val="47305A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A4"/>
    <w:rsid w:val="0015690C"/>
    <w:rsid w:val="00172FDC"/>
    <w:rsid w:val="00226871"/>
    <w:rsid w:val="002B38DF"/>
    <w:rsid w:val="002F56CF"/>
    <w:rsid w:val="00474970"/>
    <w:rsid w:val="006A4D9F"/>
    <w:rsid w:val="006D0FE8"/>
    <w:rsid w:val="008234DB"/>
    <w:rsid w:val="00866377"/>
    <w:rsid w:val="009618A4"/>
    <w:rsid w:val="009E6DD2"/>
    <w:rsid w:val="00C31B77"/>
    <w:rsid w:val="00D93C8D"/>
    <w:rsid w:val="00FA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9F92A6"/>
  <w15:docId w15:val="{23D8B43C-BEBF-40D4-9CB1-08A430D2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8A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6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A4"/>
    <w:rPr>
      <w:rFonts w:ascii="Tahoma" w:hAnsi="Tahoma" w:cs="Tahoma"/>
      <w:sz w:val="16"/>
      <w:szCs w:val="16"/>
    </w:rPr>
  </w:style>
  <w:style w:type="paragraph" w:styleId="ListParagraph">
    <w:name w:val="List Paragraph"/>
    <w:basedOn w:val="Normal"/>
    <w:uiPriority w:val="34"/>
    <w:qFormat/>
    <w:rsid w:val="009618A4"/>
    <w:pPr>
      <w:ind w:left="720"/>
      <w:contextualSpacing/>
    </w:pPr>
  </w:style>
  <w:style w:type="table" w:styleId="TableGrid">
    <w:name w:val="Table Grid"/>
    <w:basedOn w:val="TableNormal"/>
    <w:uiPriority w:val="59"/>
    <w:rsid w:val="00FA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31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dhrbenefits.dhr.state.md.us/dashboardCli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Stephen Holmes</cp:lastModifiedBy>
  <cp:revision>2</cp:revision>
  <dcterms:created xsi:type="dcterms:W3CDTF">2022-02-04T19:44:00Z</dcterms:created>
  <dcterms:modified xsi:type="dcterms:W3CDTF">2022-02-04T19:44:00Z</dcterms:modified>
</cp:coreProperties>
</file>